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02" w:rsidRDefault="00743E02" w:rsidP="00743E02">
      <w:pPr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Protokol o vyšetření </w:t>
      </w:r>
      <w:proofErr w:type="gramStart"/>
      <w:r>
        <w:rPr>
          <w:rFonts w:ascii="Arial" w:hAnsi="Arial" w:cs="Arial"/>
          <w:b/>
          <w:color w:val="000000"/>
          <w:u w:val="single"/>
          <w:shd w:val="clear" w:color="auto" w:fill="FFFFFF"/>
        </w:rPr>
        <w:t>srdce  – pro</w:t>
      </w:r>
      <w:proofErr w:type="gramEnd"/>
      <w:r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plemeno </w:t>
      </w:r>
      <w:r w:rsidR="00BC3D1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francouzský </w:t>
      </w:r>
      <w:proofErr w:type="spellStart"/>
      <w:r w:rsidR="00BC3D1B">
        <w:rPr>
          <w:rFonts w:ascii="Arial" w:hAnsi="Arial" w:cs="Arial"/>
          <w:b/>
          <w:color w:val="000000"/>
          <w:u w:val="single"/>
          <w:shd w:val="clear" w:color="auto" w:fill="FFFFFF"/>
        </w:rPr>
        <w:t>buldoček</w:t>
      </w:r>
      <w:proofErr w:type="spellEnd"/>
      <w:r w:rsidR="00BC3D1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a mops</w:t>
      </w:r>
    </w:p>
    <w:p w:rsidR="00BC3D1B" w:rsidRDefault="00BC3D1B" w:rsidP="00743E02">
      <w:pPr>
        <w:jc w:val="center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Příloha č.1   k bonitační kartě</w:t>
      </w:r>
    </w:p>
    <w:tbl>
      <w:tblPr>
        <w:tblStyle w:val="Mkatabulky"/>
        <w:tblW w:w="10627" w:type="dxa"/>
        <w:tblInd w:w="0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43E02" w:rsidTr="00743E02">
        <w:trPr>
          <w:trHeight w:val="8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Jméno psa/feny: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Chovatelská stanice: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4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Datum narození: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4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Barva: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Číslo mikročipu: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5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Číslo zápisu v plemenné knize: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15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Majitel – jméno a příjmení: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Adresa: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Telefon: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E-mail: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sz w:val="24"/>
                <w:szCs w:val="24"/>
              </w:rPr>
            </w:pPr>
          </w:p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743E02" w:rsidRDefault="00743E02" w:rsidP="00743E02">
      <w:pPr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Výsledky </w:t>
      </w:r>
      <w:proofErr w:type="gramStart"/>
      <w:r>
        <w:rPr>
          <w:rFonts w:ascii="Arial" w:hAnsi="Arial" w:cs="Arial"/>
          <w:b/>
          <w:color w:val="000000"/>
          <w:u w:val="single"/>
          <w:shd w:val="clear" w:color="auto" w:fill="FFFFFF"/>
        </w:rPr>
        <w:t>vyšetření</w:t>
      </w:r>
      <w:r w:rsidR="00C3706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(</w:t>
      </w:r>
      <w:r w:rsidR="00C3706B" w:rsidRPr="00C3706B">
        <w:rPr>
          <w:rFonts w:ascii="Arial" w:hAnsi="Arial" w:cs="Arial"/>
          <w:color w:val="000000"/>
          <w:u w:val="single"/>
          <w:shd w:val="clear" w:color="auto" w:fill="FFFFFF"/>
        </w:rPr>
        <w:t>provádí</w:t>
      </w:r>
      <w:proofErr w:type="gramEnd"/>
      <w:r w:rsidR="00C3706B" w:rsidRPr="00C3706B">
        <w:rPr>
          <w:rFonts w:ascii="Arial" w:hAnsi="Arial" w:cs="Arial"/>
          <w:color w:val="000000"/>
          <w:u w:val="single"/>
          <w:shd w:val="clear" w:color="auto" w:fill="FFFFFF"/>
        </w:rPr>
        <w:t xml:space="preserve"> se jedno z těchto dvou níže uvedených</w:t>
      </w:r>
      <w:r w:rsidR="00C3706B">
        <w:rPr>
          <w:rFonts w:ascii="Arial" w:hAnsi="Arial" w:cs="Arial"/>
          <w:b/>
          <w:color w:val="000000"/>
          <w:u w:val="single"/>
          <w:shd w:val="clear" w:color="auto" w:fill="FFFFFF"/>
        </w:rPr>
        <w:t>)</w:t>
      </w:r>
    </w:p>
    <w:tbl>
      <w:tblPr>
        <w:tblStyle w:val="Mkatabulky"/>
        <w:tblW w:w="10627" w:type="dxa"/>
        <w:tblInd w:w="0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43E02" w:rsidTr="00743E02">
        <w:trPr>
          <w:trHeight w:val="10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3706B" w:rsidRDefault="00C3706B" w:rsidP="00C3706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Echokardiografie 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C3D1B" w:rsidTr="00743E02">
        <w:trPr>
          <w:trHeight w:val="8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1B" w:rsidRDefault="00C3706B" w:rsidP="00FF6D55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Dopplerovská echokardiografie </w:t>
            </w:r>
          </w:p>
          <w:p w:rsidR="00BC3D1B" w:rsidRDefault="00BC3D1B" w:rsidP="00FF6D55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BC3D1B" w:rsidRDefault="00BC3D1B" w:rsidP="00FF6D55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BC3D1B" w:rsidRDefault="00BC3D1B" w:rsidP="00FF6D55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BC3D1B" w:rsidRDefault="00BC3D1B" w:rsidP="00FF6D55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C3D1B" w:rsidTr="00743E02">
        <w:trPr>
          <w:trHeight w:val="9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C3D1B" w:rsidTr="00743E02">
        <w:trPr>
          <w:trHeight w:val="9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C3D1B" w:rsidTr="00743E02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1B" w:rsidRDefault="00BC3D1B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Datum vyšetření: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  <w:t>Vyšetřil (jméno, adresa, telefon, email):</w:t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exitMacro w:val="update.main"/>
            <w:textInput>
              <w:maxLength w:val="2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exitMacro w:val="update.main"/>
            <w:textInput>
              <w:maxLength w:val="2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exitMacro w:val="update.main"/>
            <w:textInput>
              <w:maxLength w:val="2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exitMacro w:val="update.main"/>
            <w:textInput>
              <w:maxLength w:val="2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</w:p>
    <w:p w:rsidR="00743E02" w:rsidRDefault="00BC3D1B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 w:rsidR="00743E0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 w:rsidR="00743E0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  <w:t>_______________________________________</w:t>
      </w:r>
    </w:p>
    <w:p w:rsidR="00743E02" w:rsidRPr="00743E02" w:rsidRDefault="00743E0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Moravskoslezský bulldog-mops </w:t>
      </w:r>
      <w:proofErr w:type="gramStart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club, </w:t>
      </w:r>
      <w:proofErr w:type="spellStart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z.s</w:t>
      </w:r>
      <w:proofErr w:type="spellEnd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– </w:t>
      </w:r>
      <w:hyperlink r:id="rId5" w:history="1">
        <w:r>
          <w:rPr>
            <w:rStyle w:val="Hypertextovodkaz"/>
            <w:rFonts w:ascii="Arial" w:hAnsi="Arial" w:cs="Arial"/>
            <w:b/>
            <w:sz w:val="18"/>
            <w:szCs w:val="18"/>
            <w:shd w:val="clear" w:color="auto" w:fill="FFFFFF"/>
          </w:rPr>
          <w:t>www.msbmk.cz</w:t>
        </w:r>
      </w:hyperlink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  <w:t>podpis, razítko</w:t>
      </w:r>
    </w:p>
    <w:sectPr w:rsidR="00743E02" w:rsidRPr="00743E02" w:rsidSect="00743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02"/>
    <w:rsid w:val="00102759"/>
    <w:rsid w:val="002D4910"/>
    <w:rsid w:val="0063649B"/>
    <w:rsid w:val="00743E02"/>
    <w:rsid w:val="00776E3D"/>
    <w:rsid w:val="00AF3F9C"/>
    <w:rsid w:val="00BC3D1B"/>
    <w:rsid w:val="00C3706B"/>
    <w:rsid w:val="00D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3E0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43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3E0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43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bm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Korynta Michal, Ing.</dc:creator>
  <cp:lastModifiedBy>MSBMK</cp:lastModifiedBy>
  <cp:revision>2</cp:revision>
  <dcterms:created xsi:type="dcterms:W3CDTF">2022-03-23T11:35:00Z</dcterms:created>
  <dcterms:modified xsi:type="dcterms:W3CDTF">2022-03-23T11:35:00Z</dcterms:modified>
</cp:coreProperties>
</file>